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84F" w:rsidRPr="00014F2A" w:rsidRDefault="00970A98" w:rsidP="004909B0">
      <w:pPr>
        <w:pStyle w:val="Paragrafobase"/>
        <w:spacing w:line="360" w:lineRule="auto"/>
        <w:rPr>
          <w:rFonts w:ascii="Arno Pro" w:hAnsi="Arno Pro"/>
          <w:b/>
        </w:rPr>
      </w:pPr>
      <w:r>
        <w:rPr>
          <w:rFonts w:ascii="Arno Pro" w:hAnsi="Arno Pro"/>
          <w:b/>
          <w:noProof/>
        </w:rPr>
        <w:drawing>
          <wp:inline distT="0" distB="0" distL="0" distR="0">
            <wp:extent cx="2251075" cy="33267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rtretul Pastorului.jpg"/>
                    <pic:cNvPicPr/>
                  </pic:nvPicPr>
                  <pic:blipFill>
                    <a:blip r:embed="rId6"/>
                    <a:stretch>
                      <a:fillRect/>
                    </a:stretch>
                  </pic:blipFill>
                  <pic:spPr>
                    <a:xfrm>
                      <a:off x="0" y="0"/>
                      <a:ext cx="2251075" cy="3326765"/>
                    </a:xfrm>
                    <a:prstGeom prst="rect">
                      <a:avLst/>
                    </a:prstGeom>
                  </pic:spPr>
                </pic:pic>
              </a:graphicData>
            </a:graphic>
          </wp:inline>
        </w:drawing>
      </w:r>
    </w:p>
    <w:p w:rsidR="004909B0" w:rsidRPr="006702A8" w:rsidRDefault="00AB69AF" w:rsidP="00AB69AF">
      <w:pPr>
        <w:widowControl w:val="0"/>
        <w:autoSpaceDE w:val="0"/>
        <w:autoSpaceDN w:val="0"/>
        <w:adjustRightInd w:val="0"/>
        <w:spacing w:line="288" w:lineRule="auto"/>
        <w:ind w:left="-284" w:right="-424"/>
        <w:jc w:val="both"/>
        <w:textAlignment w:val="center"/>
        <w:rPr>
          <w:rFonts w:ascii="Arno Pro" w:hAnsi="Arno Pro"/>
          <w:b/>
          <w:color w:val="000000"/>
          <w:sz w:val="28"/>
        </w:rPr>
      </w:pPr>
      <w:r>
        <w:rPr>
          <w:rFonts w:ascii="Arno Pro" w:hAnsi="Arno Pro"/>
          <w:b/>
          <w:color w:val="000000"/>
          <w:sz w:val="28"/>
        </w:rPr>
        <w:t xml:space="preserve">    </w:t>
      </w:r>
      <w:proofErr w:type="spellStart"/>
      <w:r w:rsidR="005B10A9">
        <w:rPr>
          <w:rFonts w:ascii="Arno Pro" w:hAnsi="Arno Pro"/>
          <w:b/>
          <w:color w:val="000000"/>
          <w:sz w:val="28"/>
        </w:rPr>
        <w:t>Portretul</w:t>
      </w:r>
      <w:proofErr w:type="spellEnd"/>
      <w:r w:rsidR="005B10A9">
        <w:rPr>
          <w:rFonts w:ascii="Arno Pro" w:hAnsi="Arno Pro"/>
          <w:b/>
          <w:color w:val="000000"/>
          <w:sz w:val="28"/>
        </w:rPr>
        <w:t xml:space="preserve"> </w:t>
      </w:r>
      <w:proofErr w:type="spellStart"/>
      <w:r w:rsidR="005B10A9">
        <w:rPr>
          <w:rFonts w:ascii="Arno Pro" w:hAnsi="Arno Pro"/>
          <w:b/>
          <w:color w:val="000000"/>
          <w:sz w:val="28"/>
        </w:rPr>
        <w:t>Păstorului</w:t>
      </w:r>
      <w:proofErr w:type="spellEnd"/>
    </w:p>
    <w:p w:rsidR="004909B0" w:rsidRPr="005B10A9" w:rsidRDefault="005B10A9" w:rsidP="00AB69AF">
      <w:pPr>
        <w:widowControl w:val="0"/>
        <w:autoSpaceDE w:val="0"/>
        <w:autoSpaceDN w:val="0"/>
        <w:adjustRightInd w:val="0"/>
        <w:spacing w:line="288" w:lineRule="auto"/>
        <w:ind w:right="-424"/>
        <w:textAlignment w:val="center"/>
        <w:rPr>
          <w:rFonts w:ascii="Arno Pro" w:hAnsi="Arno Pro"/>
          <w:color w:val="000000"/>
          <w:szCs w:val="24"/>
        </w:rPr>
      </w:pPr>
      <w:proofErr w:type="spellStart"/>
      <w:r w:rsidRPr="005B10A9">
        <w:rPr>
          <w:rFonts w:ascii="Arno Pro" w:hAnsi="Arno Pro"/>
          <w:b/>
          <w:color w:val="000000"/>
          <w:szCs w:val="24"/>
        </w:rPr>
        <w:t>Cartea</w:t>
      </w:r>
      <w:proofErr w:type="spellEnd"/>
      <w:r w:rsidRPr="005B10A9">
        <w:rPr>
          <w:rFonts w:ascii="Arno Pro" w:hAnsi="Arno Pro"/>
          <w:b/>
          <w:color w:val="000000"/>
          <w:szCs w:val="24"/>
        </w:rPr>
        <w:t xml:space="preserve"> </w:t>
      </w:r>
      <w:proofErr w:type="spellStart"/>
      <w:r w:rsidRPr="005B10A9">
        <w:rPr>
          <w:rFonts w:ascii="Arno Pro" w:hAnsi="Arno Pro"/>
          <w:b/>
          <w:color w:val="000000"/>
          <w:szCs w:val="24"/>
        </w:rPr>
        <w:t>profetului</w:t>
      </w:r>
      <w:proofErr w:type="spellEnd"/>
      <w:r w:rsidRPr="005B10A9">
        <w:rPr>
          <w:rFonts w:ascii="Arno Pro" w:hAnsi="Arno Pro"/>
          <w:b/>
          <w:color w:val="000000"/>
          <w:szCs w:val="24"/>
        </w:rPr>
        <w:t xml:space="preserve"> </w:t>
      </w:r>
      <w:proofErr w:type="spellStart"/>
      <w:r w:rsidRPr="005B10A9">
        <w:rPr>
          <w:rFonts w:ascii="Arno Pro" w:hAnsi="Arno Pro"/>
          <w:b/>
          <w:color w:val="000000"/>
          <w:szCs w:val="24"/>
        </w:rPr>
        <w:t>Iezechiel</w:t>
      </w:r>
      <w:proofErr w:type="spellEnd"/>
      <w:r w:rsidRPr="005B10A9">
        <w:rPr>
          <w:rFonts w:ascii="Arno Pro" w:hAnsi="Arno Pro"/>
          <w:b/>
          <w:color w:val="000000"/>
          <w:szCs w:val="24"/>
        </w:rPr>
        <w:t xml:space="preserve"> </w:t>
      </w:r>
      <w:proofErr w:type="spellStart"/>
      <w:r w:rsidRPr="005B10A9">
        <w:rPr>
          <w:rFonts w:ascii="Arno Pro" w:hAnsi="Arno Pro"/>
          <w:b/>
          <w:color w:val="000000"/>
          <w:szCs w:val="24"/>
        </w:rPr>
        <w:t>comentată</w:t>
      </w:r>
      <w:proofErr w:type="spellEnd"/>
      <w:r w:rsidRPr="005B10A9">
        <w:rPr>
          <w:rFonts w:ascii="Arno Pro" w:hAnsi="Arno Pro"/>
          <w:b/>
          <w:color w:val="000000"/>
          <w:szCs w:val="24"/>
        </w:rPr>
        <w:t xml:space="preserve"> de </w:t>
      </w:r>
      <w:proofErr w:type="spellStart"/>
      <w:r w:rsidRPr="005B10A9">
        <w:rPr>
          <w:rFonts w:ascii="Arno Pro" w:hAnsi="Arno Pro"/>
          <w:b/>
          <w:color w:val="000000"/>
          <w:szCs w:val="24"/>
        </w:rPr>
        <w:t>Părintții</w:t>
      </w:r>
      <w:proofErr w:type="spellEnd"/>
      <w:r w:rsidRPr="005B10A9">
        <w:rPr>
          <w:rFonts w:ascii="Arno Pro" w:hAnsi="Arno Pro"/>
          <w:b/>
          <w:color w:val="000000"/>
          <w:szCs w:val="24"/>
        </w:rPr>
        <w:t xml:space="preserve"> </w:t>
      </w:r>
      <w:proofErr w:type="spellStart"/>
      <w:r w:rsidRPr="005B10A9">
        <w:rPr>
          <w:rFonts w:ascii="Arno Pro" w:hAnsi="Arno Pro"/>
          <w:b/>
          <w:color w:val="000000"/>
          <w:szCs w:val="24"/>
        </w:rPr>
        <w:t>Bisericii</w:t>
      </w:r>
      <w:proofErr w:type="spellEnd"/>
    </w:p>
    <w:p w:rsidR="00A86FC4" w:rsidRPr="00A86FC4" w:rsidRDefault="00A86FC4" w:rsidP="00AB69AF">
      <w:pPr>
        <w:suppressAutoHyphens/>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Ne bucurăm să putem oferi credincioșilor </w:t>
      </w:r>
      <w:r w:rsidRPr="00A86FC4">
        <w:rPr>
          <w:color w:val="000000"/>
          <w:spacing w:val="5"/>
          <w:sz w:val="25"/>
          <w:szCs w:val="25"/>
          <w:lang w:val="ro-RO"/>
        </w:rPr>
        <w:t xml:space="preserve">și păstorilor noștri posibilitatea de a lectura </w:t>
      </w:r>
      <w:r w:rsidRPr="00A86FC4">
        <w:rPr>
          <w:color w:val="000000"/>
          <w:sz w:val="25"/>
          <w:szCs w:val="25"/>
          <w:lang w:val="ro-RO"/>
        </w:rPr>
        <w:t xml:space="preserve">această carte – un text luat din al patrulea volum, intitulat </w:t>
      </w:r>
      <w:proofErr w:type="spellStart"/>
      <w:r w:rsidRPr="00A86FC4">
        <w:rPr>
          <w:i/>
          <w:iCs/>
          <w:color w:val="000000"/>
          <w:sz w:val="25"/>
          <w:szCs w:val="25"/>
          <w:lang w:val="ro-RO"/>
        </w:rPr>
        <w:t>L’ora</w:t>
      </w:r>
      <w:proofErr w:type="spellEnd"/>
      <w:r w:rsidRPr="00A86FC4">
        <w:rPr>
          <w:i/>
          <w:iCs/>
          <w:color w:val="000000"/>
          <w:sz w:val="25"/>
          <w:szCs w:val="25"/>
          <w:lang w:val="ro-RO"/>
        </w:rPr>
        <w:t xml:space="preserve"> di </w:t>
      </w:r>
      <w:proofErr w:type="spellStart"/>
      <w:r w:rsidRPr="00A86FC4">
        <w:rPr>
          <w:i/>
          <w:iCs/>
          <w:color w:val="000000"/>
          <w:sz w:val="25"/>
          <w:szCs w:val="25"/>
          <w:lang w:val="ro-RO"/>
        </w:rPr>
        <w:t>lettura</w:t>
      </w:r>
      <w:proofErr w:type="spellEnd"/>
      <w:r w:rsidRPr="00A86FC4">
        <w:rPr>
          <w:i/>
          <w:iCs/>
          <w:color w:val="000000"/>
          <w:sz w:val="25"/>
          <w:szCs w:val="25"/>
          <w:lang w:val="ro-RO"/>
        </w:rPr>
        <w:t xml:space="preserve"> </w:t>
      </w:r>
      <w:proofErr w:type="spellStart"/>
      <w:r w:rsidRPr="00A86FC4">
        <w:rPr>
          <w:i/>
          <w:iCs/>
          <w:color w:val="000000"/>
          <w:sz w:val="25"/>
          <w:szCs w:val="25"/>
          <w:lang w:val="ro-RO"/>
        </w:rPr>
        <w:t>commentata</w:t>
      </w:r>
      <w:proofErr w:type="spellEnd"/>
      <w:r w:rsidRPr="00A86FC4">
        <w:rPr>
          <w:i/>
          <w:iCs/>
          <w:color w:val="000000"/>
          <w:sz w:val="25"/>
          <w:szCs w:val="25"/>
          <w:lang w:val="ro-RO"/>
        </w:rPr>
        <w:t xml:space="preserve"> dai </w:t>
      </w:r>
      <w:proofErr w:type="spellStart"/>
      <w:r w:rsidRPr="00A86FC4">
        <w:rPr>
          <w:i/>
          <w:iCs/>
          <w:color w:val="000000"/>
          <w:sz w:val="25"/>
          <w:szCs w:val="25"/>
          <w:lang w:val="ro-RO"/>
        </w:rPr>
        <w:t>padri</w:t>
      </w:r>
      <w:proofErr w:type="spellEnd"/>
      <w:r w:rsidRPr="00A86FC4">
        <w:rPr>
          <w:i/>
          <w:iCs/>
          <w:color w:val="000000"/>
          <w:sz w:val="25"/>
          <w:szCs w:val="25"/>
          <w:lang w:val="ro-RO"/>
        </w:rPr>
        <w:t xml:space="preserve"> </w:t>
      </w:r>
      <w:proofErr w:type="spellStart"/>
      <w:r w:rsidRPr="00A86FC4">
        <w:rPr>
          <w:i/>
          <w:iCs/>
          <w:color w:val="000000"/>
          <w:sz w:val="25"/>
          <w:szCs w:val="25"/>
          <w:lang w:val="ro-RO"/>
        </w:rPr>
        <w:t>della</w:t>
      </w:r>
      <w:proofErr w:type="spellEnd"/>
      <w:r w:rsidRPr="00A86FC4">
        <w:rPr>
          <w:i/>
          <w:iCs/>
          <w:color w:val="000000"/>
          <w:sz w:val="25"/>
          <w:szCs w:val="25"/>
          <w:lang w:val="ro-RO"/>
        </w:rPr>
        <w:t xml:space="preserve"> </w:t>
      </w:r>
      <w:proofErr w:type="spellStart"/>
      <w:r w:rsidRPr="00A86FC4">
        <w:rPr>
          <w:i/>
          <w:iCs/>
          <w:color w:val="000000"/>
          <w:sz w:val="25"/>
          <w:szCs w:val="25"/>
          <w:lang w:val="ro-RO"/>
        </w:rPr>
        <w:t>chiesa</w:t>
      </w:r>
      <w:proofErr w:type="spellEnd"/>
      <w:r w:rsidRPr="00A86FC4">
        <w:rPr>
          <w:color w:val="000000"/>
          <w:sz w:val="25"/>
          <w:szCs w:val="25"/>
          <w:lang w:val="ro-RO"/>
        </w:rPr>
        <w:t xml:space="preserve"> (Ora lecturii comentate de Părinții Bisericii), pp. 495-656, publicat la EDB, în anul 2004 – în care sfinții părinți descriu „Portretul </w:t>
      </w:r>
      <w:r w:rsidRPr="00A86FC4">
        <w:rPr>
          <w:color w:val="000000"/>
          <w:spacing w:val="5"/>
          <w:sz w:val="25"/>
          <w:szCs w:val="25"/>
          <w:lang w:val="ro-RO"/>
        </w:rPr>
        <w:t xml:space="preserve">păstorului” pornind de la </w:t>
      </w:r>
      <w:r w:rsidRPr="00A86FC4">
        <w:rPr>
          <w:i/>
          <w:iCs/>
          <w:color w:val="000000"/>
          <w:spacing w:val="5"/>
          <w:sz w:val="25"/>
          <w:szCs w:val="25"/>
          <w:lang w:val="ro-RO"/>
        </w:rPr>
        <w:t xml:space="preserve">Cartea profetului </w:t>
      </w:r>
      <w:proofErr w:type="spellStart"/>
      <w:r w:rsidRPr="00A86FC4">
        <w:rPr>
          <w:i/>
          <w:iCs/>
          <w:color w:val="000000"/>
          <w:sz w:val="25"/>
          <w:szCs w:val="25"/>
          <w:lang w:val="ro-RO"/>
        </w:rPr>
        <w:t>Iezechiel</w:t>
      </w:r>
      <w:proofErr w:type="spellEnd"/>
      <w:r w:rsidRPr="00A86FC4">
        <w:rPr>
          <w:color w:val="000000"/>
          <w:sz w:val="25"/>
          <w:szCs w:val="25"/>
          <w:lang w:val="ro-RO"/>
        </w:rPr>
        <w:t>.</w:t>
      </w:r>
    </w:p>
    <w:p w:rsidR="00A86FC4" w:rsidRPr="00A86FC4" w:rsidRDefault="00A86FC4" w:rsidP="00AB69AF">
      <w:pPr>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Din parcurgerea textului cărții se poate afla că specificul păstorului de suflete este acela de a-i sluji pe alții într-o dublă dimensiune: de „creștin”, la fel ca toți, și de „pus în fruntea altor creștini”, care-i sunt încredințați.</w:t>
      </w:r>
    </w:p>
    <w:p w:rsidR="00A86FC4" w:rsidRPr="00A86FC4" w:rsidRDefault="00A86FC4" w:rsidP="00AB69AF">
      <w:pPr>
        <w:suppressAutoHyphens/>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În desfășurarea misiunii sale, fiecare păs-tor este chemat să asculte, să înțeleagă și să </w:t>
      </w:r>
      <w:r w:rsidRPr="00A86FC4">
        <w:rPr>
          <w:color w:val="000000"/>
          <w:spacing w:val="-2"/>
          <w:sz w:val="25"/>
          <w:szCs w:val="25"/>
          <w:lang w:val="ro-RO"/>
        </w:rPr>
        <w:t xml:space="preserve">interpreteze semnele din timpul său, neuitând că </w:t>
      </w:r>
      <w:r w:rsidRPr="00A86FC4">
        <w:rPr>
          <w:color w:val="000000"/>
          <w:sz w:val="25"/>
          <w:szCs w:val="25"/>
          <w:lang w:val="ro-RO"/>
        </w:rPr>
        <w:t xml:space="preserve">„Numai cine s-a hrănit cu Dumnezeu poate să-i învețe pe alții”. </w:t>
      </w:r>
    </w:p>
    <w:p w:rsidR="00A86FC4" w:rsidRPr="00A86FC4" w:rsidRDefault="00A86FC4" w:rsidP="00AB69AF">
      <w:pPr>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Vestirea Evangheliei nu trebuie înfăptuită pentru a căuta foloasele personale, ci pentru ca Isus să fie dăruit oamenilor, care trebuie să fie luminați cu lumina cuvântului adevărului. De asemenea, vestirea evangheliei nu trebuie falsificată și nu trebuie să fie o ocazie de câștig, căci marea recompensă </w:t>
      </w:r>
      <w:r w:rsidRPr="00A86FC4">
        <w:rPr>
          <w:color w:val="000000"/>
          <w:sz w:val="25"/>
          <w:szCs w:val="25"/>
          <w:lang w:val="ro-RO"/>
        </w:rPr>
        <w:lastRenderedPageBreak/>
        <w:t>a păstorului este mântuirea pe care Dumnezeu o acordă celor care-L slujesc în caritate evanghelică.</w:t>
      </w:r>
    </w:p>
    <w:p w:rsidR="00A86FC4" w:rsidRPr="00A86FC4" w:rsidRDefault="00A86FC4" w:rsidP="00AB69AF">
      <w:pPr>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În vestirea Cuvântului divin, păstorul este invitat să renunțe la orice formă de putere, să știe </w:t>
      </w:r>
      <w:r w:rsidRPr="00A86FC4">
        <w:rPr>
          <w:color w:val="000000"/>
          <w:spacing w:val="3"/>
          <w:sz w:val="25"/>
          <w:szCs w:val="25"/>
          <w:lang w:val="ro-RO"/>
        </w:rPr>
        <w:t>să-și stăpânească patimile, fiind convins că mă</w:t>
      </w:r>
      <w:r w:rsidRPr="00A86FC4">
        <w:rPr>
          <w:color w:val="000000"/>
          <w:sz w:val="25"/>
          <w:szCs w:val="25"/>
          <w:lang w:val="ro-RO"/>
        </w:rPr>
        <w:t xml:space="preserve">rirea sa constă în a avea grijă de săraci. </w:t>
      </w:r>
    </w:p>
    <w:p w:rsidR="00A86FC4" w:rsidRPr="00A86FC4" w:rsidRDefault="00A86FC4" w:rsidP="00AB69AF">
      <w:pPr>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Păstorul autentic nu caută avantajul propriu și nici privilegiile cinstei și ale laudei. El nu-i lingușitor cu poporul lui Dumnezeu și nu se teme că va pierde favorurile poporului. </w:t>
      </w:r>
    </w:p>
    <w:p w:rsidR="00A86FC4" w:rsidRPr="00A86FC4" w:rsidRDefault="00A86FC4" w:rsidP="00AB69AF">
      <w:pPr>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Păstorul autentic nu-i amăgește cu fraze convenționale pe cei care-i sunt încredințați, fiind convins că, mai mult decât prin cuvinte, trebuie să predice prin viața sa, manifestând coerență între cuvintele și conduita sa. </w:t>
      </w:r>
    </w:p>
    <w:p w:rsidR="00A86FC4" w:rsidRPr="00A86FC4" w:rsidRDefault="00A86FC4" w:rsidP="00AB69AF">
      <w:pPr>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Păstorii trebuie să evite să ispitească „oile” prin greșelile lor și, totodată, să le denunțe </w:t>
      </w:r>
      <w:proofErr w:type="spellStart"/>
      <w:r w:rsidRPr="00A86FC4">
        <w:rPr>
          <w:color w:val="000000"/>
          <w:sz w:val="25"/>
          <w:szCs w:val="25"/>
          <w:lang w:val="ro-RO"/>
        </w:rPr>
        <w:t>viciile,trebuie</w:t>
      </w:r>
      <w:proofErr w:type="spellEnd"/>
      <w:r w:rsidRPr="00A86FC4">
        <w:rPr>
          <w:color w:val="000000"/>
          <w:sz w:val="25"/>
          <w:szCs w:val="25"/>
          <w:lang w:val="ro-RO"/>
        </w:rPr>
        <w:t xml:space="preserve"> să le dojenească pe cele care s-au rătăcit și să le caute pe cele care s-au pierdut. </w:t>
      </w:r>
    </w:p>
    <w:p w:rsidR="00A86FC4" w:rsidRPr="00A86FC4" w:rsidRDefault="00A86FC4" w:rsidP="00AB69AF">
      <w:pPr>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În misiunea sa, păstorul de suflete sfătuiește nu ceea ce place, ci ceea ce este util, „scuturându-i” pe cei nepăsători și continuând să insiste, chiar dacă niciunul nu-l ascultă. </w:t>
      </w:r>
    </w:p>
    <w:p w:rsidR="00A86FC4" w:rsidRPr="00A86FC4" w:rsidRDefault="00A86FC4" w:rsidP="00AB69AF">
      <w:pPr>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Prin întreaga sa slujire, păstorul trebuie să fie convins că este chemat, împreună cu </w:t>
      </w:r>
      <w:r w:rsidRPr="00A86FC4">
        <w:rPr>
          <w:color w:val="000000"/>
          <w:spacing w:val="-2"/>
          <w:sz w:val="25"/>
          <w:szCs w:val="25"/>
          <w:lang w:val="ro-RO"/>
        </w:rPr>
        <w:t xml:space="preserve">credincioșii săi, să-L preamărească pe Dumnezeu, </w:t>
      </w:r>
      <w:r w:rsidRPr="00A86FC4">
        <w:rPr>
          <w:color w:val="000000"/>
          <w:sz w:val="25"/>
          <w:szCs w:val="25"/>
          <w:lang w:val="ro-RO"/>
        </w:rPr>
        <w:t>deoarece orice ajutor vine de la Dumnezeu, căci El este Păstorul adevărat care paște tot poporul Său cu dreptate.</w:t>
      </w:r>
    </w:p>
    <w:p w:rsidR="00A86FC4" w:rsidRPr="00A86FC4" w:rsidRDefault="00A86FC4" w:rsidP="00AB69AF">
      <w:pPr>
        <w:autoSpaceDE w:val="0"/>
        <w:autoSpaceDN w:val="0"/>
        <w:adjustRightInd w:val="0"/>
        <w:spacing w:line="288" w:lineRule="auto"/>
        <w:ind w:right="-424"/>
        <w:jc w:val="both"/>
        <w:textAlignment w:val="center"/>
        <w:rPr>
          <w:color w:val="000000"/>
          <w:sz w:val="25"/>
          <w:szCs w:val="25"/>
          <w:lang w:val="ro-RO"/>
        </w:rPr>
      </w:pPr>
      <w:r w:rsidRPr="00A86FC4">
        <w:rPr>
          <w:color w:val="000000"/>
          <w:sz w:val="25"/>
          <w:szCs w:val="25"/>
          <w:lang w:val="ro-RO"/>
        </w:rPr>
        <w:t xml:space="preserve">În concluzie, este bine să fim convinși că: </w:t>
      </w:r>
      <w:r w:rsidRPr="00A86FC4">
        <w:rPr>
          <w:color w:val="000000"/>
          <w:spacing w:val="3"/>
          <w:sz w:val="25"/>
          <w:szCs w:val="25"/>
          <w:lang w:val="ro-RO"/>
        </w:rPr>
        <w:t>„Se păstorește Cristos, se păstorește pentru Cris</w:t>
      </w:r>
      <w:r w:rsidRPr="00A86FC4">
        <w:rPr>
          <w:color w:val="000000"/>
          <w:sz w:val="25"/>
          <w:szCs w:val="25"/>
          <w:lang w:val="ro-RO"/>
        </w:rPr>
        <w:t xml:space="preserve">tos, se păstorește în Cristos, nu se păstorește pentru folosul propriu, în afara lui Cristos”. </w:t>
      </w:r>
    </w:p>
    <w:p w:rsidR="00A86FC4" w:rsidRDefault="00A86FC4" w:rsidP="00A86FC4">
      <w:pPr>
        <w:autoSpaceDE w:val="0"/>
        <w:autoSpaceDN w:val="0"/>
        <w:adjustRightInd w:val="0"/>
        <w:spacing w:after="57" w:line="288" w:lineRule="auto"/>
        <w:ind w:firstLine="510"/>
        <w:jc w:val="right"/>
        <w:textAlignment w:val="center"/>
        <w:rPr>
          <w:color w:val="000000"/>
          <w:sz w:val="20"/>
          <w:lang w:val="ro-RO"/>
        </w:rPr>
      </w:pPr>
    </w:p>
    <w:p w:rsidR="00A86FC4" w:rsidRPr="00A86FC4" w:rsidRDefault="00A86FC4" w:rsidP="00A86FC4">
      <w:pPr>
        <w:suppressAutoHyphens/>
        <w:autoSpaceDE w:val="0"/>
        <w:autoSpaceDN w:val="0"/>
        <w:adjustRightInd w:val="0"/>
        <w:spacing w:before="57" w:line="280" w:lineRule="atLeast"/>
        <w:ind w:left="340"/>
        <w:jc w:val="right"/>
        <w:textAlignment w:val="center"/>
        <w:rPr>
          <w:rFonts w:ascii="DIN Condensed" w:hAnsi="DIN Condensed" w:cs="DIN Condensed"/>
          <w:b/>
          <w:bCs/>
          <w:color w:val="000000"/>
          <w:szCs w:val="24"/>
          <w:lang w:val="ro-RO"/>
        </w:rPr>
      </w:pPr>
      <w:r w:rsidRPr="00A86FC4">
        <w:rPr>
          <w:rFonts w:ascii="DIN Condensed" w:hAnsi="DIN Condensed" w:cs="DIN Condensed"/>
          <w:b/>
          <w:bCs/>
          <w:color w:val="000000"/>
          <w:szCs w:val="24"/>
          <w:lang w:val="ro-RO"/>
        </w:rPr>
        <w:t xml:space="preserve">Pr. Mihai </w:t>
      </w:r>
      <w:proofErr w:type="spellStart"/>
      <w:r w:rsidRPr="00A86FC4">
        <w:rPr>
          <w:rFonts w:ascii="DIN Condensed" w:hAnsi="DIN Condensed" w:cs="DIN Condensed"/>
          <w:b/>
          <w:bCs/>
          <w:color w:val="000000"/>
          <w:szCs w:val="24"/>
          <w:lang w:val="ro-RO"/>
        </w:rPr>
        <w:t>Vătămănelu</w:t>
      </w:r>
      <w:proofErr w:type="spellEnd"/>
      <w:r w:rsidRPr="00A86FC4">
        <w:rPr>
          <w:rFonts w:ascii="DIN Condensed" w:hAnsi="DIN Condensed" w:cs="DIN Condensed"/>
          <w:b/>
          <w:bCs/>
          <w:color w:val="000000"/>
          <w:szCs w:val="24"/>
          <w:lang w:val="ro-RO"/>
        </w:rPr>
        <w:t xml:space="preserve"> </w:t>
      </w:r>
      <w:proofErr w:type="spellStart"/>
      <w:r w:rsidRPr="00A86FC4">
        <w:rPr>
          <w:rFonts w:ascii="DIN Condensed" w:hAnsi="DIN Condensed" w:cs="DIN Condensed"/>
          <w:b/>
          <w:bCs/>
          <w:color w:val="000000"/>
          <w:szCs w:val="24"/>
          <w:lang w:val="ro-RO"/>
        </w:rPr>
        <w:t>OFMConv</w:t>
      </w:r>
      <w:proofErr w:type="spellEnd"/>
      <w:r w:rsidRPr="00A86FC4">
        <w:rPr>
          <w:rFonts w:ascii="DIN Condensed" w:hAnsi="DIN Condensed" w:cs="DIN Condensed"/>
          <w:b/>
          <w:bCs/>
          <w:color w:val="000000"/>
          <w:szCs w:val="24"/>
          <w:lang w:val="ro-RO"/>
        </w:rPr>
        <w:t xml:space="preserve">. </w:t>
      </w:r>
    </w:p>
    <w:p w:rsidR="00A86FC4" w:rsidRPr="00A86FC4" w:rsidRDefault="00A86FC4" w:rsidP="00A86FC4">
      <w:pPr>
        <w:autoSpaceDE w:val="0"/>
        <w:autoSpaceDN w:val="0"/>
        <w:adjustRightInd w:val="0"/>
        <w:spacing w:before="57" w:line="288" w:lineRule="auto"/>
        <w:ind w:firstLine="510"/>
        <w:jc w:val="right"/>
        <w:textAlignment w:val="center"/>
        <w:rPr>
          <w:color w:val="000000"/>
          <w:sz w:val="20"/>
          <w:lang w:val="ro-RO"/>
        </w:rPr>
      </w:pPr>
      <w:r w:rsidRPr="00A86FC4">
        <w:rPr>
          <w:color w:val="000000"/>
          <w:sz w:val="20"/>
          <w:lang w:val="ro-RO"/>
        </w:rPr>
        <w:t xml:space="preserve">Vicar General al Eparhiei de Oradea </w:t>
      </w:r>
    </w:p>
    <w:p w:rsidR="004909B0" w:rsidRPr="00A86FC4" w:rsidRDefault="004909B0" w:rsidP="004909B0">
      <w:pPr>
        <w:pStyle w:val="Paragrafobase"/>
        <w:jc w:val="both"/>
        <w:rPr>
          <w:rFonts w:ascii="Arno Pro" w:hAnsi="Arno Pro"/>
          <w:sz w:val="28"/>
          <w:lang w:val="ro-RO"/>
        </w:rPr>
      </w:pPr>
    </w:p>
    <w:p w:rsidR="004909B0" w:rsidRPr="006702A8" w:rsidRDefault="004909B0" w:rsidP="004909B0">
      <w:pPr>
        <w:widowControl w:val="0"/>
        <w:autoSpaceDE w:val="0"/>
        <w:autoSpaceDN w:val="0"/>
        <w:adjustRightInd w:val="0"/>
        <w:spacing w:line="288" w:lineRule="auto"/>
        <w:textAlignment w:val="center"/>
        <w:rPr>
          <w:rFonts w:ascii="Arno Pro" w:hAnsi="Arno Pro"/>
          <w:color w:val="000000"/>
          <w:sz w:val="28"/>
        </w:rPr>
      </w:pPr>
      <w:r w:rsidRPr="006702A8">
        <w:rPr>
          <w:rFonts w:ascii="Arno Pro" w:hAnsi="Arno Pro"/>
          <w:color w:val="000000"/>
          <w:sz w:val="28"/>
        </w:rPr>
        <w:t>format</w:t>
      </w:r>
      <w:r>
        <w:rPr>
          <w:rFonts w:ascii="Arno Pro" w:hAnsi="Arno Pro"/>
          <w:color w:val="000000"/>
          <w:sz w:val="28"/>
        </w:rPr>
        <w:t>:</w:t>
      </w:r>
      <w:r w:rsidRPr="006702A8">
        <w:rPr>
          <w:rFonts w:ascii="Arno Pro" w:hAnsi="Arno Pro"/>
          <w:color w:val="000000"/>
          <w:sz w:val="28"/>
        </w:rPr>
        <w:t xml:space="preserve"> </w:t>
      </w:r>
      <w:r>
        <w:rPr>
          <w:rFonts w:ascii="Arno Pro" w:hAnsi="Arno Pro"/>
          <w:color w:val="000000"/>
          <w:sz w:val="28"/>
        </w:rPr>
        <w:t>13/21</w:t>
      </w:r>
    </w:p>
    <w:p w:rsidR="004909B0" w:rsidRPr="006702A8" w:rsidRDefault="004909B0" w:rsidP="004909B0">
      <w:pPr>
        <w:widowControl w:val="0"/>
        <w:autoSpaceDE w:val="0"/>
        <w:autoSpaceDN w:val="0"/>
        <w:adjustRightInd w:val="0"/>
        <w:spacing w:line="288" w:lineRule="auto"/>
        <w:textAlignment w:val="center"/>
        <w:rPr>
          <w:rFonts w:ascii="Arno Pro" w:hAnsi="Arno Pro"/>
          <w:color w:val="000000"/>
          <w:sz w:val="28"/>
        </w:rPr>
      </w:pPr>
      <w:r w:rsidRPr="006702A8">
        <w:rPr>
          <w:rFonts w:ascii="Arno Pro" w:hAnsi="Arno Pro"/>
          <w:color w:val="000000"/>
          <w:sz w:val="28"/>
        </w:rPr>
        <w:t>pagini</w:t>
      </w:r>
      <w:r>
        <w:rPr>
          <w:rFonts w:ascii="Arno Pro" w:hAnsi="Arno Pro"/>
          <w:color w:val="000000"/>
          <w:sz w:val="28"/>
        </w:rPr>
        <w:t>:</w:t>
      </w:r>
      <w:r w:rsidRPr="006702A8">
        <w:rPr>
          <w:rFonts w:ascii="Arno Pro" w:hAnsi="Arno Pro"/>
          <w:color w:val="000000"/>
          <w:sz w:val="28"/>
        </w:rPr>
        <w:t xml:space="preserve"> </w:t>
      </w:r>
      <w:r w:rsidR="00970A98">
        <w:rPr>
          <w:rFonts w:ascii="Arno Pro" w:hAnsi="Arno Pro"/>
          <w:color w:val="000000"/>
          <w:sz w:val="28"/>
        </w:rPr>
        <w:t>224</w:t>
      </w:r>
    </w:p>
    <w:p w:rsidR="004909B0" w:rsidRDefault="004909B0" w:rsidP="004909B0">
      <w:pPr>
        <w:widowControl w:val="0"/>
        <w:autoSpaceDE w:val="0"/>
        <w:autoSpaceDN w:val="0"/>
        <w:adjustRightInd w:val="0"/>
        <w:spacing w:line="288" w:lineRule="auto"/>
        <w:textAlignment w:val="center"/>
        <w:rPr>
          <w:rFonts w:ascii="Arno Pro" w:hAnsi="Arno Pro"/>
          <w:color w:val="000000"/>
          <w:sz w:val="28"/>
        </w:rPr>
      </w:pPr>
      <w:proofErr w:type="spellStart"/>
      <w:r w:rsidRPr="006702A8">
        <w:rPr>
          <w:rFonts w:ascii="Arno Pro" w:hAnsi="Arno Pro"/>
          <w:color w:val="000000"/>
          <w:sz w:val="28"/>
        </w:rPr>
        <w:t>preț</w:t>
      </w:r>
      <w:proofErr w:type="spellEnd"/>
      <w:r>
        <w:rPr>
          <w:rFonts w:ascii="Arno Pro" w:hAnsi="Arno Pro"/>
          <w:color w:val="000000"/>
          <w:sz w:val="28"/>
        </w:rPr>
        <w:t>:</w:t>
      </w:r>
      <w:r w:rsidRPr="006702A8">
        <w:rPr>
          <w:rFonts w:ascii="Arno Pro" w:hAnsi="Arno Pro"/>
          <w:color w:val="000000"/>
          <w:sz w:val="28"/>
        </w:rPr>
        <w:t xml:space="preserve"> </w:t>
      </w:r>
      <w:r w:rsidR="00A16DF2">
        <w:rPr>
          <w:rFonts w:ascii="Arno Pro" w:hAnsi="Arno Pro"/>
          <w:color w:val="000000"/>
          <w:sz w:val="28"/>
        </w:rPr>
        <w:t>15</w:t>
      </w:r>
      <w:r w:rsidRPr="006702A8">
        <w:rPr>
          <w:rFonts w:ascii="Arno Pro" w:hAnsi="Arno Pro"/>
          <w:color w:val="000000"/>
          <w:sz w:val="28"/>
        </w:rPr>
        <w:t xml:space="preserve"> lei</w:t>
      </w:r>
    </w:p>
    <w:p w:rsidR="004909B0" w:rsidRPr="00636D07" w:rsidRDefault="004909B0" w:rsidP="004909B0">
      <w:pPr>
        <w:widowControl w:val="0"/>
        <w:autoSpaceDE w:val="0"/>
        <w:autoSpaceDN w:val="0"/>
        <w:adjustRightInd w:val="0"/>
        <w:spacing w:line="288" w:lineRule="auto"/>
        <w:textAlignment w:val="center"/>
        <w:rPr>
          <w:rFonts w:ascii="Arno Pro" w:hAnsi="Arno Pro"/>
          <w:color w:val="000000"/>
          <w:sz w:val="28"/>
        </w:rPr>
      </w:pPr>
      <w:r>
        <w:rPr>
          <w:rFonts w:ascii="Arno Pro" w:hAnsi="Arno Pro"/>
          <w:color w:val="000000"/>
          <w:sz w:val="28"/>
        </w:rPr>
        <w:t>ISBN: 978-606-8</w:t>
      </w:r>
      <w:r w:rsidR="00970A98">
        <w:rPr>
          <w:rFonts w:ascii="Arno Pro" w:hAnsi="Arno Pro"/>
          <w:color w:val="000000"/>
          <w:sz w:val="28"/>
        </w:rPr>
        <w:t>999</w:t>
      </w:r>
      <w:r>
        <w:rPr>
          <w:rFonts w:ascii="Arno Pro" w:hAnsi="Arno Pro"/>
          <w:color w:val="000000"/>
          <w:sz w:val="28"/>
        </w:rPr>
        <w:t>-</w:t>
      </w:r>
      <w:r w:rsidR="00970A98">
        <w:rPr>
          <w:rFonts w:ascii="Arno Pro" w:hAnsi="Arno Pro"/>
          <w:color w:val="000000"/>
          <w:sz w:val="28"/>
        </w:rPr>
        <w:t>10</w:t>
      </w:r>
      <w:r>
        <w:rPr>
          <w:rFonts w:ascii="Arno Pro" w:hAnsi="Arno Pro"/>
          <w:color w:val="000000"/>
          <w:sz w:val="28"/>
        </w:rPr>
        <w:t>-</w:t>
      </w:r>
      <w:r w:rsidR="00970A98">
        <w:rPr>
          <w:rFonts w:ascii="Arno Pro" w:hAnsi="Arno Pro"/>
          <w:color w:val="000000"/>
          <w:sz w:val="28"/>
        </w:rPr>
        <w:t>4</w:t>
      </w:r>
      <w:bookmarkStart w:id="0" w:name="_GoBack"/>
      <w:bookmarkEnd w:id="0"/>
    </w:p>
    <w:sectPr w:rsidR="004909B0" w:rsidRPr="00636D07" w:rsidSect="00AB69AF">
      <w:pgSz w:w="5669" w:h="18139"/>
      <w:pgMar w:top="508" w:right="990" w:bottom="28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52B" w:rsidRDefault="002D452B">
      <w:r>
        <w:separator/>
      </w:r>
    </w:p>
  </w:endnote>
  <w:endnote w:type="continuationSeparator" w:id="0">
    <w:p w:rsidR="002D452B" w:rsidRDefault="002D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IN Condensed">
    <w:panose1 w:val="00000500000000000000"/>
    <w:charset w:val="00"/>
    <w:family w:val="auto"/>
    <w:pitch w:val="variable"/>
    <w:sig w:usb0="800000AF" w:usb1="5000204A" w:usb2="00000000" w:usb3="00000000" w:csb0="00000001" w:csb1="00000000"/>
  </w:font>
  <w:font w:name="Arno Pro">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52B" w:rsidRDefault="002D452B">
      <w:r>
        <w:separator/>
      </w:r>
    </w:p>
  </w:footnote>
  <w:footnote w:type="continuationSeparator" w:id="0">
    <w:p w:rsidR="002D452B" w:rsidRDefault="002D4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17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A51"/>
    <w:rsid w:val="002D452B"/>
    <w:rsid w:val="00314252"/>
    <w:rsid w:val="004909B0"/>
    <w:rsid w:val="005B10A9"/>
    <w:rsid w:val="00636D07"/>
    <w:rsid w:val="009205D1"/>
    <w:rsid w:val="00970A98"/>
    <w:rsid w:val="00A16DF2"/>
    <w:rsid w:val="00A86FC4"/>
    <w:rsid w:val="00AB69AF"/>
  </w:rsids>
  <m:mathPr>
    <m:mathFont m:val="Cambria Math"/>
    <m:brkBin m:val="before"/>
    <m:brkBinSub m:val="--"/>
    <m:smallFrac m:val="0"/>
    <m:dispDef m:val="0"/>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EC5C06"/>
  <w15:chartTrackingRefBased/>
  <w15:docId w15:val="{667ED113-7F5B-D14A-9357-CC78E6BA2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14F2A"/>
    <w:rPr>
      <w:sz w:val="24"/>
    </w:rPr>
  </w:style>
  <w:style w:type="character" w:default="1" w:styleId="Carpredefinitoparagrafo">
    <w:name w:val="Default Paragraph Font"/>
  </w:style>
  <w:style w:type="table" w:default="1" w:styleId="Tabellanormale">
    <w:name w:val="Normal Table"/>
    <w:semiHidden/>
    <w:rPr>
      <w:lang w:bidi="ar-SA"/>
    </w:rPr>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Paragrafobase">
    <w:name w:val="[Paragrafo base]"/>
    <w:basedOn w:val="Normale"/>
    <w:rsid w:val="00014F2A"/>
    <w:pPr>
      <w:widowControl w:val="0"/>
      <w:autoSpaceDE w:val="0"/>
      <w:autoSpaceDN w:val="0"/>
      <w:adjustRightInd w:val="0"/>
      <w:spacing w:line="288" w:lineRule="auto"/>
      <w:textAlignment w:val="center"/>
    </w:pPr>
    <w:rPr>
      <w:rFonts w:ascii="Helvetica" w:hAnsi="Helvetica"/>
      <w:color w:val="000000"/>
      <w:szCs w:val="24"/>
    </w:rPr>
  </w:style>
  <w:style w:type="paragraph" w:styleId="Intestazione">
    <w:name w:val="header"/>
    <w:basedOn w:val="Normale"/>
    <w:rsid w:val="00014F2A"/>
    <w:pPr>
      <w:tabs>
        <w:tab w:val="center" w:pos="4819"/>
        <w:tab w:val="right" w:pos="9638"/>
      </w:tabs>
    </w:pPr>
  </w:style>
  <w:style w:type="paragraph" w:styleId="Pidipagina">
    <w:name w:val="footer"/>
    <w:basedOn w:val="Normale"/>
    <w:semiHidden/>
    <w:rsid w:val="00014F2A"/>
    <w:pPr>
      <w:tabs>
        <w:tab w:val="center" w:pos="4819"/>
        <w:tab w:val="right" w:pos="9638"/>
      </w:tabs>
    </w:pPr>
  </w:style>
  <w:style w:type="paragraph" w:customStyle="1" w:styleId="f">
    <w:name w:val="f"/>
    <w:basedOn w:val="Normale"/>
    <w:uiPriority w:val="99"/>
    <w:rsid w:val="00A86FC4"/>
    <w:pPr>
      <w:suppressAutoHyphens/>
      <w:autoSpaceDE w:val="0"/>
      <w:autoSpaceDN w:val="0"/>
      <w:adjustRightInd w:val="0"/>
      <w:spacing w:before="240" w:line="280" w:lineRule="atLeast"/>
      <w:ind w:left="340" w:right="454"/>
      <w:jc w:val="right"/>
      <w:textAlignment w:val="center"/>
    </w:pPr>
    <w:rPr>
      <w:rFonts w:ascii="DIN Condensed" w:hAnsi="DIN Condensed" w:cs="DIN Condensed"/>
      <w:b/>
      <w:bCs/>
      <w:color w:val="000000"/>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 explicație simplă și frumos ilustrată pentru copii</vt:lpstr>
    </vt:vector>
  </TitlesOfParts>
  <Company>*** ********** * ******** **</Company>
  <LinksUpToDate>false</LinksUpToDate>
  <CharactersWithSpaces>2860</CharactersWithSpaces>
  <SharedDoc>false</SharedDoc>
  <HLinks>
    <vt:vector size="6" baseType="variant">
      <vt:variant>
        <vt:i4>1966143</vt:i4>
      </vt:variant>
      <vt:variant>
        <vt:i4>2048</vt:i4>
      </vt:variant>
      <vt:variant>
        <vt:i4>1025</vt:i4>
      </vt:variant>
      <vt:variant>
        <vt:i4>1</vt:i4>
      </vt:variant>
      <vt:variant>
        <vt:lpwstr>puterile-familiei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explicație simplă și frumos ilustrată pentru copii</dc:title>
  <dc:subject/>
  <dc:creator>******* ********* **************</dc:creator>
  <cp:keywords/>
  <cp:lastModifiedBy>soragrazia@yahoo.it</cp:lastModifiedBy>
  <cp:revision>8</cp:revision>
  <dcterms:created xsi:type="dcterms:W3CDTF">2019-05-31T07:46:00Z</dcterms:created>
  <dcterms:modified xsi:type="dcterms:W3CDTF">2019-05-31T07:52:00Z</dcterms:modified>
</cp:coreProperties>
</file>